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36"/>
          <w:szCs w:val="36"/>
          <w:rtl w:val="0"/>
        </w:rPr>
        <w:t xml:space="preserve">HEALTH AND SAFETY MONTHLY INSPECTION FORM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60" w:line="259" w:lineRule="auto"/>
        <w:ind w:right="-507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Year: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</w:t>
        <w:tab/>
        <w:tab/>
        <w:tab/>
        <w:tab/>
        <w:tab/>
        <w:tab/>
        <w:tab/>
        <w:t xml:space="preserve">   </w:t>
      </w: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Mark each column for the day as follows</w:t>
      </w:r>
      <w:r w:rsidDel="00000000" w:rsidR="00000000" w:rsidRPr="00000000">
        <w:rPr>
          <w:rFonts w:ascii="Open Sans" w:cs="Open Sans" w:eastAsia="Open Sans" w:hAnsi="Open Sans"/>
          <w:b w:val="1"/>
          <w:sz w:val="20"/>
          <w:szCs w:val="20"/>
          <w:rtl w:val="0"/>
        </w:rPr>
        <w:t xml:space="preserve">: Hazards = X  Non Hazard = </w:t>
      </w:r>
      <w:r w:rsidDel="00000000" w:rsidR="00000000" w:rsidRPr="00000000">
        <w:rPr>
          <w:rFonts w:ascii="Wingdings 2" w:cs="Wingdings 2" w:eastAsia="Wingdings 2" w:hAnsi="Wingdings 2"/>
          <w:b w:val="1"/>
          <w:sz w:val="20"/>
          <w:szCs w:val="20"/>
          <w:rtl w:val="0"/>
        </w:rPr>
        <w:t xml:space="preserve">✓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21" w:sz="4" w:val="single"/>
        </w:pBdr>
        <w:spacing w:after="160" w:line="259" w:lineRule="auto"/>
        <w:ind w:hanging="426"/>
        <w:jc w:val="center"/>
        <w:rPr>
          <w:rFonts w:ascii="Open Sans" w:cs="Open Sans" w:eastAsia="Open Sans" w:hAnsi="Open Sans"/>
          <w:b w:val="1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b w:val="1"/>
          <w:sz w:val="20"/>
          <w:szCs w:val="20"/>
          <w:rtl w:val="0"/>
        </w:rPr>
        <w:t xml:space="preserve">When a Hazard is identified, complete the “Hazard Report Form”. Provide a copy to the person responsible for correcting                    the Hazard and The Supervisor. </w:t>
      </w:r>
    </w:p>
    <w:tbl>
      <w:tblPr>
        <w:tblStyle w:val="Table1"/>
        <w:tblW w:w="14317.0" w:type="dxa"/>
        <w:jc w:val="left"/>
        <w:tblInd w:w="-57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129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28"/>
        <w:tblGridChange w:id="0">
          <w:tblGrid>
            <w:gridCol w:w="6129"/>
            <w:gridCol w:w="680"/>
            <w:gridCol w:w="680"/>
            <w:gridCol w:w="680"/>
            <w:gridCol w:w="680"/>
            <w:gridCol w:w="680"/>
            <w:gridCol w:w="680"/>
            <w:gridCol w:w="680"/>
            <w:gridCol w:w="680"/>
            <w:gridCol w:w="680"/>
            <w:gridCol w:w="680"/>
            <w:gridCol w:w="680"/>
            <w:gridCol w:w="680"/>
            <w:gridCol w:w="28"/>
          </w:tblGrid>
        </w:tblGridChange>
      </w:tblGrid>
      <w:tr>
        <w:trPr>
          <w:cantSplit w:val="1"/>
          <w:trHeight w:val="39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5">
            <w:pPr>
              <w:keepNext w:val="1"/>
              <w:ind w:right="113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0"/>
                <w:szCs w:val="20"/>
                <w:rtl w:val="0"/>
              </w:rPr>
              <w:t xml:space="preserve">Safety Board</w:t>
            </w:r>
          </w:p>
        </w:tc>
        <w:tc>
          <w:tcPr>
            <w:gridSpan w:val="13"/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6">
            <w:pPr>
              <w:jc w:val="right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12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3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OHS Regulations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6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8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F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0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Worker HS Awareness in 4 steps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1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6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8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D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Worker HS Awareness in 5 steps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F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1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6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8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A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Health and Safety at Work : Prevention Starts Here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F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1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6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7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Emergency Contact Numbers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8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F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1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4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Emergency Evacuation Map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6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8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F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1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Respectful Workplace Policy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6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8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E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Health &amp; Safety Policy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F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1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6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8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B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In case of injury at Work (1,2,3,4 poster)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F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1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6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8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First Aid Booklet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F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1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5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JHSC name and contact 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6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8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F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1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2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Certified First Aid Provider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6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8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F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WHMIS Pictograms 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1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6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8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C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Monthly Inspection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F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1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6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8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12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9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Last Week Safety Talk</w:t>
            </w:r>
          </w:p>
        </w:tc>
        <w:tc>
          <w:tcPr>
            <w:tcBorders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F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1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left w:color="000000" w:space="0" w:sz="4" w:val="single"/>
              <w:bottom w:color="000000" w:space="0" w:sz="12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397" w:hRule="atLeast"/>
          <w:tblHeader w:val="0"/>
        </w:trPr>
        <w:tc>
          <w:tcPr>
            <w:tcBorders>
              <w:top w:color="000000" w:space="0" w:sz="12" w:val="single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D6">
            <w:pPr>
              <w:keepNext w:val="1"/>
              <w:ind w:right="113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0"/>
                <w:szCs w:val="20"/>
                <w:rtl w:val="0"/>
              </w:rPr>
              <w:t xml:space="preserve">First Aid Room &amp; Kits</w:t>
            </w:r>
          </w:p>
        </w:tc>
        <w:tc>
          <w:tcPr>
            <w:gridSpan w:val="13"/>
            <w:tcBorders>
              <w:top w:color="000000" w:space="0" w:sz="12" w:val="single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D7">
            <w:pPr>
              <w:jc w:val="right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12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E4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 Are kits filled with necessary supplies?    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6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8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F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F1">
            <w:pPr>
              <w:spacing w:after="160" w:line="259" w:lineRule="auto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Employee certificates posted on front of each kit?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6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8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FE">
            <w:pPr>
              <w:spacing w:after="160" w:line="259" w:lineRule="auto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Have the kits been re-supplied within the last 90 days?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F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1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6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8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0B">
            <w:pPr>
              <w:spacing w:after="160" w:line="259" w:lineRule="auto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Are kits easily accessible?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F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1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6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18">
            <w:pPr>
              <w:spacing w:after="160" w:line="259" w:lineRule="auto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Is eyewash station mounted beside kit &amp; located where corrosive products are?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F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1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</w:tbl>
    <w:p w:rsidR="00000000" w:rsidDel="00000000" w:rsidP="00000000" w:rsidRDefault="00000000" w:rsidRPr="00000000" w14:paraId="00000125">
      <w:pPr>
        <w:spacing w:after="160" w:line="259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spacing w:after="160" w:line="259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317.0" w:type="dxa"/>
        <w:jc w:val="left"/>
        <w:tblInd w:w="-57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129"/>
        <w:gridCol w:w="13"/>
        <w:gridCol w:w="667"/>
        <w:gridCol w:w="15"/>
        <w:gridCol w:w="665"/>
        <w:gridCol w:w="17"/>
        <w:gridCol w:w="663"/>
        <w:gridCol w:w="19"/>
        <w:gridCol w:w="661"/>
        <w:gridCol w:w="20"/>
        <w:gridCol w:w="660"/>
        <w:gridCol w:w="21"/>
        <w:gridCol w:w="659"/>
        <w:gridCol w:w="22"/>
        <w:gridCol w:w="658"/>
        <w:gridCol w:w="23"/>
        <w:gridCol w:w="657"/>
        <w:gridCol w:w="24"/>
        <w:gridCol w:w="656"/>
        <w:gridCol w:w="25"/>
        <w:gridCol w:w="655"/>
        <w:gridCol w:w="26"/>
        <w:gridCol w:w="654"/>
        <w:gridCol w:w="27"/>
        <w:gridCol w:w="653"/>
        <w:gridCol w:w="28"/>
        <w:tblGridChange w:id="0">
          <w:tblGrid>
            <w:gridCol w:w="6129"/>
            <w:gridCol w:w="13"/>
            <w:gridCol w:w="667"/>
            <w:gridCol w:w="15"/>
            <w:gridCol w:w="665"/>
            <w:gridCol w:w="17"/>
            <w:gridCol w:w="663"/>
            <w:gridCol w:w="19"/>
            <w:gridCol w:w="661"/>
            <w:gridCol w:w="20"/>
            <w:gridCol w:w="660"/>
            <w:gridCol w:w="21"/>
            <w:gridCol w:w="659"/>
            <w:gridCol w:w="22"/>
            <w:gridCol w:w="658"/>
            <w:gridCol w:w="23"/>
            <w:gridCol w:w="657"/>
            <w:gridCol w:w="24"/>
            <w:gridCol w:w="656"/>
            <w:gridCol w:w="25"/>
            <w:gridCol w:w="655"/>
            <w:gridCol w:w="26"/>
            <w:gridCol w:w="654"/>
            <w:gridCol w:w="27"/>
            <w:gridCol w:w="653"/>
            <w:gridCol w:w="28"/>
          </w:tblGrid>
        </w:tblGridChange>
      </w:tblGrid>
      <w:tr>
        <w:trPr>
          <w:cantSplit w:val="1"/>
          <w:trHeight w:val="283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27">
            <w:pPr>
              <w:spacing w:after="160" w:line="259" w:lineRule="auto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Is eyewash expiration date current?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F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1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F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397" w:hRule="atLeast"/>
          <w:tblHeader w:val="0"/>
        </w:trPr>
        <w:tc>
          <w:tcPr>
            <w:tcBorders>
              <w:top w:color="000000" w:space="0" w:sz="12" w:val="single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41">
            <w:pPr>
              <w:keepNext w:val="1"/>
              <w:ind w:right="113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0"/>
                <w:szCs w:val="20"/>
                <w:rtl w:val="0"/>
              </w:rPr>
              <w:t xml:space="preserve">Fire Protection</w:t>
            </w:r>
          </w:p>
        </w:tc>
        <w:tc>
          <w:tcPr>
            <w:gridSpan w:val="25"/>
            <w:tcBorders>
              <w:top w:color="000000" w:space="0" w:sz="12" w:val="single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42">
            <w:pPr>
              <w:jc w:val="right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12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5B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Have portable fire extinguishers been serviced within last year?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5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5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6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6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6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66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68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6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6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6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7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7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74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Are all fire extinguishers adequately charged?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7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7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7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7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7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7F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81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8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8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8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8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8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8D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Are all fire extinguishers free of obstruction?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8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9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9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9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96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98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9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9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9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A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A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A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A6">
            <w:pPr>
              <w:spacing w:after="160" w:line="259" w:lineRule="auto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Are all extinguishers been expected monthly with a tag?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A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A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A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A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AF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B1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B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B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B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B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B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B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BF">
            <w:pPr>
              <w:spacing w:after="160" w:line="259" w:lineRule="auto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Is there an employee in the vicinity trained in the handling if the fire extinguisher?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C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C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C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C6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C8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C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C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C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D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D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D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D6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397" w:hRule="atLeast"/>
          <w:tblHeader w:val="0"/>
        </w:trPr>
        <w:tc>
          <w:tcPr>
            <w:tcBorders>
              <w:top w:color="000000" w:space="0" w:sz="12" w:val="single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D8">
            <w:pPr>
              <w:keepNext w:val="1"/>
              <w:ind w:right="113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0"/>
                <w:szCs w:val="20"/>
                <w:rtl w:val="0"/>
              </w:rPr>
              <w:t xml:space="preserve">PPE / Clothing</w:t>
            </w:r>
          </w:p>
        </w:tc>
        <w:tc>
          <w:tcPr>
            <w:gridSpan w:val="25"/>
            <w:tcBorders>
              <w:top w:color="000000" w:space="0" w:sz="12" w:val="single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D9">
            <w:pPr>
              <w:jc w:val="right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12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F2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Are protective glasses/goggles/face shields provided and worn where there is any danger to of flying debris or corrosive materials?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F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F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F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F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F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F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FF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01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0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0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0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0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20B">
            <w:pPr>
              <w:spacing w:after="160" w:line="259" w:lineRule="auto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Is appropriate footwear being worn at all times?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0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0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1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1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1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16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18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1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1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1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2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2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224">
            <w:pPr>
              <w:spacing w:after="160" w:line="259" w:lineRule="auto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Are approved respirators provided and located appropriately?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2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2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2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2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2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2F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31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3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3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3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3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3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23D">
            <w:pPr>
              <w:spacing w:after="160" w:line="259" w:lineRule="auto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Is all protective equipment maintained in a sanitary condition and ready for use?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3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4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4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4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46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48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4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4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4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5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5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5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397" w:hRule="atLeast"/>
          <w:tblHeader w:val="0"/>
        </w:trPr>
        <w:tc>
          <w:tcPr>
            <w:tcBorders>
              <w:top w:color="000000" w:space="0" w:sz="12" w:val="single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f2f2f2" w:val="clear"/>
            <w:vAlign w:val="center"/>
          </w:tcPr>
          <w:p w:rsidR="00000000" w:rsidDel="00000000" w:rsidP="00000000" w:rsidRDefault="00000000" w:rsidRPr="00000000" w14:paraId="00000256">
            <w:pPr>
              <w:keepNext w:val="1"/>
              <w:ind w:right="113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0"/>
                <w:szCs w:val="20"/>
                <w:rtl w:val="0"/>
              </w:rPr>
              <w:t xml:space="preserve">General Work Environment</w:t>
            </w:r>
          </w:p>
        </w:tc>
        <w:tc>
          <w:tcPr>
            <w:gridSpan w:val="25"/>
            <w:tcBorders>
              <w:top w:color="000000" w:space="0" w:sz="12" w:val="single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f2f2f2" w:val="clear"/>
            <w:vAlign w:val="center"/>
          </w:tcPr>
          <w:p w:rsidR="00000000" w:rsidDel="00000000" w:rsidP="00000000" w:rsidRDefault="00000000" w:rsidRPr="00000000" w14:paraId="00000257">
            <w:pPr>
              <w:jc w:val="right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12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70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Are all work sites clean and orderly?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71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7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7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7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7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7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7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7F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81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8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8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8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89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Are work surfaces dry and or slip resistant?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8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8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8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9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9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9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96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98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9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9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9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A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A2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Are all gas/oil devices equipped with flame failure devices?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A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A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A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A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A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A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AF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B1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B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B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B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B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BB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Are all combustible bins emptied daily?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B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B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C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C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C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C6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C8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C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C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C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D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D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D4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Are all washrooms and washing facilities clean &amp; sanitary?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D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D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D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D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D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DF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E1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E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E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E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E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E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ED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Are work areas well illuminated? Is air quality good?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E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F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F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F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F6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F8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F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F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F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0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0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0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</w:tbl>
    <w:p w:rsidR="00000000" w:rsidDel="00000000" w:rsidP="00000000" w:rsidRDefault="00000000" w:rsidRPr="00000000" w14:paraId="00000306">
      <w:pPr>
        <w:spacing w:after="160" w:line="259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spacing w:after="160" w:line="259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spacing w:after="160" w:line="259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spacing w:after="160" w:line="259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spacing w:after="160" w:line="259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widowControl w:val="0"/>
        <w:spacing w:line="276" w:lineRule="auto"/>
        <w:rPr>
          <w:rFonts w:ascii="Open Sans" w:cs="Open Sans" w:eastAsia="Open Sans" w:hAnsi="Open Sans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4317.0" w:type="dxa"/>
        <w:jc w:val="left"/>
        <w:tblInd w:w="-57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129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28"/>
        <w:tblGridChange w:id="0">
          <w:tblGrid>
            <w:gridCol w:w="6129"/>
            <w:gridCol w:w="680"/>
            <w:gridCol w:w="680"/>
            <w:gridCol w:w="680"/>
            <w:gridCol w:w="680"/>
            <w:gridCol w:w="680"/>
            <w:gridCol w:w="680"/>
            <w:gridCol w:w="680"/>
            <w:gridCol w:w="680"/>
            <w:gridCol w:w="680"/>
            <w:gridCol w:w="680"/>
            <w:gridCol w:w="680"/>
            <w:gridCol w:w="680"/>
            <w:gridCol w:w="28"/>
          </w:tblGrid>
        </w:tblGridChange>
      </w:tblGrid>
      <w:tr>
        <w:trPr>
          <w:cantSplit w:val="1"/>
          <w:trHeight w:val="397" w:hRule="atLeast"/>
          <w:tblHeader w:val="0"/>
        </w:trPr>
        <w:tc>
          <w:tcPr>
            <w:tcBorders>
              <w:top w:color="000000" w:space="0" w:sz="12" w:val="single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f2f2f2" w:val="clear"/>
            <w:vAlign w:val="center"/>
          </w:tcPr>
          <w:p w:rsidR="00000000" w:rsidDel="00000000" w:rsidP="00000000" w:rsidRDefault="00000000" w:rsidRPr="00000000" w14:paraId="0000030C">
            <w:pPr>
              <w:keepNext w:val="1"/>
              <w:ind w:right="113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0"/>
                <w:szCs w:val="20"/>
                <w:rtl w:val="0"/>
              </w:rPr>
              <w:t xml:space="preserve">Walkways / Stairs</w:t>
            </w:r>
          </w:p>
        </w:tc>
        <w:tc>
          <w:tcPr>
            <w:gridSpan w:val="13"/>
            <w:tcBorders>
              <w:top w:color="000000" w:space="0" w:sz="12" w:val="single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f2f2f2" w:val="clear"/>
            <w:vAlign w:val="center"/>
          </w:tcPr>
          <w:p w:rsidR="00000000" w:rsidDel="00000000" w:rsidP="00000000" w:rsidRDefault="00000000" w:rsidRPr="00000000" w14:paraId="0000030D">
            <w:pPr>
              <w:jc w:val="right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12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1A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Are all aisles/walkways clear of obstructio0ns and obtrusions?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1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1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1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1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1F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2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21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2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2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2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2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26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27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Are holes in floor/sidewalks repaired or made safe?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28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2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2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2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2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2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2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2F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3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31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3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3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34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Is there adequate headroom throughout all aisles?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3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36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3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38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3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3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3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3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3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3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3F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4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41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Are all handrails securely fastened?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4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4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4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4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46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4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48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4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4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4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4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4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4E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Are stair treads in good condition?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4F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5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51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5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5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5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5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56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5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58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5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5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397" w:hRule="atLeast"/>
          <w:tblHeader w:val="0"/>
        </w:trPr>
        <w:tc>
          <w:tcPr>
            <w:tcBorders>
              <w:top w:color="000000" w:space="0" w:sz="12" w:val="single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f2f2f2" w:val="clear"/>
            <w:vAlign w:val="center"/>
          </w:tcPr>
          <w:p w:rsidR="00000000" w:rsidDel="00000000" w:rsidP="00000000" w:rsidRDefault="00000000" w:rsidRPr="00000000" w14:paraId="0000035B">
            <w:pPr>
              <w:keepNext w:val="1"/>
              <w:ind w:right="113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0"/>
                <w:szCs w:val="20"/>
                <w:rtl w:val="0"/>
              </w:rPr>
              <w:t xml:space="preserve">Elevated Surfaces</w:t>
            </w:r>
          </w:p>
        </w:tc>
        <w:tc>
          <w:tcPr>
            <w:gridSpan w:val="13"/>
            <w:tcBorders>
              <w:top w:color="000000" w:space="0" w:sz="12" w:val="single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f2f2f2" w:val="clear"/>
            <w:vAlign w:val="center"/>
          </w:tcPr>
          <w:p w:rsidR="00000000" w:rsidDel="00000000" w:rsidP="00000000" w:rsidRDefault="00000000" w:rsidRPr="00000000" w14:paraId="0000035C">
            <w:pPr>
              <w:jc w:val="right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12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69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Is all material stored and stacked safely?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6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6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6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6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6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6F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7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71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7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7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7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7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397" w:hRule="atLeast"/>
          <w:tblHeader w:val="0"/>
        </w:trPr>
        <w:tc>
          <w:tcPr>
            <w:tcBorders>
              <w:top w:color="000000" w:space="0" w:sz="12" w:val="single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f2f2f2" w:val="clear"/>
            <w:vAlign w:val="center"/>
          </w:tcPr>
          <w:p w:rsidR="00000000" w:rsidDel="00000000" w:rsidP="00000000" w:rsidRDefault="00000000" w:rsidRPr="00000000" w14:paraId="00000376">
            <w:pPr>
              <w:keepNext w:val="1"/>
              <w:ind w:right="113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0"/>
                <w:szCs w:val="20"/>
                <w:rtl w:val="0"/>
              </w:rPr>
              <w:t xml:space="preserve">Exit / Egress</w:t>
            </w:r>
          </w:p>
        </w:tc>
        <w:tc>
          <w:tcPr>
            <w:gridSpan w:val="13"/>
            <w:tcBorders>
              <w:top w:color="000000" w:space="0" w:sz="12" w:val="single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f2f2f2" w:val="clear"/>
            <w:vAlign w:val="center"/>
          </w:tcPr>
          <w:p w:rsidR="00000000" w:rsidDel="00000000" w:rsidP="00000000" w:rsidRDefault="00000000" w:rsidRPr="00000000" w14:paraId="00000377">
            <w:pPr>
              <w:jc w:val="right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12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84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Are all exits marked with an illuminated exit sign?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8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86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8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88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8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8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8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8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8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8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8F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9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91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Are all exits free of obstructions?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9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9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9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9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96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9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98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9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9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9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9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9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397" w:hRule="atLeast"/>
          <w:tblHeader w:val="0"/>
        </w:trPr>
        <w:tc>
          <w:tcPr>
            <w:tcBorders>
              <w:top w:color="000000" w:space="0" w:sz="12" w:val="single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f2f2f2" w:val="clear"/>
            <w:vAlign w:val="center"/>
          </w:tcPr>
          <w:p w:rsidR="00000000" w:rsidDel="00000000" w:rsidP="00000000" w:rsidRDefault="00000000" w:rsidRPr="00000000" w14:paraId="0000039E">
            <w:pPr>
              <w:keepNext w:val="1"/>
              <w:ind w:right="113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0"/>
                <w:szCs w:val="20"/>
                <w:rtl w:val="0"/>
              </w:rPr>
              <w:t xml:space="preserve">Portable Ladder</w:t>
            </w:r>
          </w:p>
        </w:tc>
        <w:tc>
          <w:tcPr>
            <w:gridSpan w:val="13"/>
            <w:tcBorders>
              <w:top w:color="000000" w:space="0" w:sz="12" w:val="single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f2f2f2" w:val="clear"/>
            <w:vAlign w:val="center"/>
          </w:tcPr>
          <w:p w:rsidR="00000000" w:rsidDel="00000000" w:rsidP="00000000" w:rsidRDefault="00000000" w:rsidRPr="00000000" w14:paraId="0000039F">
            <w:pPr>
              <w:jc w:val="right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12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AC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Are ladders free of structural damage?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A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A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AF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B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B1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B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B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B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B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B6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B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B8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B9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Are ladders safely stored?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B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B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B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B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B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BF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C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C1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C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C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C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C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397" w:hRule="atLeast"/>
          <w:tblHeader w:val="0"/>
        </w:trPr>
        <w:tc>
          <w:tcPr>
            <w:tcBorders>
              <w:top w:color="000000" w:space="0" w:sz="12" w:val="single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f2f2f2" w:val="clear"/>
            <w:vAlign w:val="center"/>
          </w:tcPr>
          <w:p w:rsidR="00000000" w:rsidDel="00000000" w:rsidP="00000000" w:rsidRDefault="00000000" w:rsidRPr="00000000" w14:paraId="000003C6">
            <w:pPr>
              <w:keepNext w:val="1"/>
              <w:ind w:right="113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0"/>
                <w:szCs w:val="20"/>
                <w:rtl w:val="0"/>
              </w:rPr>
              <w:t xml:space="preserve">Power / Hand Tools / Equipment / </w:t>
            </w:r>
          </w:p>
        </w:tc>
        <w:tc>
          <w:tcPr>
            <w:gridSpan w:val="13"/>
            <w:tcBorders>
              <w:top w:color="000000" w:space="0" w:sz="12" w:val="single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f2f2f2" w:val="clear"/>
            <w:vAlign w:val="center"/>
          </w:tcPr>
          <w:p w:rsidR="00000000" w:rsidDel="00000000" w:rsidP="00000000" w:rsidRDefault="00000000" w:rsidRPr="00000000" w14:paraId="000003C7">
            <w:pPr>
              <w:jc w:val="right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12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D4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Are all tools in good working condition?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D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D6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D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D8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D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D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D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D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D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D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DF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E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E1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Are safety glasses being worn?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E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E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E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E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E6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E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E8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E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E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E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E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E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EE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Are SWP being followed?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EF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F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F1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F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F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F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F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F6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F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F8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F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F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397" w:hRule="atLeast"/>
          <w:tblHeader w:val="0"/>
        </w:trPr>
        <w:tc>
          <w:tcPr>
            <w:tcBorders>
              <w:top w:color="000000" w:space="0" w:sz="12" w:val="single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f2f2f2" w:val="clear"/>
            <w:vAlign w:val="center"/>
          </w:tcPr>
          <w:p w:rsidR="00000000" w:rsidDel="00000000" w:rsidP="00000000" w:rsidRDefault="00000000" w:rsidRPr="00000000" w14:paraId="000003FB">
            <w:pPr>
              <w:keepNext w:val="1"/>
              <w:ind w:right="113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0"/>
                <w:szCs w:val="20"/>
                <w:rtl w:val="0"/>
              </w:rPr>
              <w:t xml:space="preserve">Elevating Work Platform </w:t>
            </w:r>
          </w:p>
        </w:tc>
        <w:tc>
          <w:tcPr>
            <w:gridSpan w:val="13"/>
            <w:tcBorders>
              <w:top w:color="000000" w:space="0" w:sz="12" w:val="single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f2f2f2" w:val="clear"/>
            <w:vAlign w:val="center"/>
          </w:tcPr>
          <w:p w:rsidR="00000000" w:rsidDel="00000000" w:rsidP="00000000" w:rsidRDefault="00000000" w:rsidRPr="00000000" w14:paraId="000003FC">
            <w:pPr>
              <w:jc w:val="right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12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09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Is the pre-start up inspection sheet completed daily?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0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0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0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0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0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0F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1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11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1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1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1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1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</w:tbl>
    <w:p w:rsidR="00000000" w:rsidDel="00000000" w:rsidP="00000000" w:rsidRDefault="00000000" w:rsidRPr="00000000" w14:paraId="00000416">
      <w:pPr>
        <w:spacing w:after="160" w:line="259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7">
      <w:pPr>
        <w:spacing w:after="160" w:line="259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8">
      <w:pPr>
        <w:spacing w:after="160" w:line="259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9">
      <w:pPr>
        <w:spacing w:after="160" w:line="259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A">
      <w:pPr>
        <w:spacing w:after="160" w:line="259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B">
      <w:pPr>
        <w:spacing w:after="160" w:line="259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C">
      <w:pPr>
        <w:spacing w:after="160" w:line="259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D">
      <w:pPr>
        <w:widowControl w:val="0"/>
        <w:spacing w:line="276" w:lineRule="auto"/>
        <w:rPr>
          <w:rFonts w:ascii="Open Sans" w:cs="Open Sans" w:eastAsia="Open Sans" w:hAnsi="Open Sans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E">
      <w:pPr>
        <w:widowControl w:val="0"/>
        <w:spacing w:line="276" w:lineRule="auto"/>
        <w:rPr>
          <w:rFonts w:ascii="Open Sans" w:cs="Open Sans" w:eastAsia="Open Sans" w:hAnsi="Open Sans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F">
      <w:pPr>
        <w:widowControl w:val="0"/>
        <w:spacing w:line="276" w:lineRule="auto"/>
        <w:rPr>
          <w:rFonts w:ascii="Open Sans" w:cs="Open Sans" w:eastAsia="Open Sans" w:hAnsi="Open Sans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4317.0" w:type="dxa"/>
        <w:jc w:val="left"/>
        <w:tblInd w:w="-57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129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28"/>
        <w:tblGridChange w:id="0">
          <w:tblGrid>
            <w:gridCol w:w="6129"/>
            <w:gridCol w:w="680"/>
            <w:gridCol w:w="680"/>
            <w:gridCol w:w="680"/>
            <w:gridCol w:w="680"/>
            <w:gridCol w:w="680"/>
            <w:gridCol w:w="680"/>
            <w:gridCol w:w="680"/>
            <w:gridCol w:w="680"/>
            <w:gridCol w:w="680"/>
            <w:gridCol w:w="680"/>
            <w:gridCol w:w="680"/>
            <w:gridCol w:w="680"/>
            <w:gridCol w:w="28"/>
          </w:tblGrid>
        </w:tblGridChange>
      </w:tblGrid>
      <w:tr>
        <w:trPr>
          <w:cantSplit w:val="1"/>
          <w:trHeight w:val="397" w:hRule="atLeast"/>
          <w:tblHeader w:val="0"/>
        </w:trPr>
        <w:tc>
          <w:tcPr>
            <w:tcBorders>
              <w:top w:color="000000" w:space="0" w:sz="12" w:val="single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f2f2f2" w:val="clear"/>
            <w:vAlign w:val="center"/>
          </w:tcPr>
          <w:p w:rsidR="00000000" w:rsidDel="00000000" w:rsidP="00000000" w:rsidRDefault="00000000" w:rsidRPr="00000000" w14:paraId="00000420">
            <w:pPr>
              <w:keepNext w:val="1"/>
              <w:ind w:right="113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0"/>
                <w:szCs w:val="20"/>
                <w:rtl w:val="0"/>
              </w:rPr>
              <w:t xml:space="preserve">Hazardous Material </w:t>
            </w:r>
          </w:p>
        </w:tc>
        <w:tc>
          <w:tcPr>
            <w:gridSpan w:val="13"/>
            <w:tcBorders>
              <w:top w:color="000000" w:space="0" w:sz="12" w:val="single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f2f2f2" w:val="clear"/>
            <w:vAlign w:val="center"/>
          </w:tcPr>
          <w:p w:rsidR="00000000" w:rsidDel="00000000" w:rsidP="00000000" w:rsidRDefault="00000000" w:rsidRPr="00000000" w14:paraId="00000421">
            <w:pPr>
              <w:jc w:val="right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12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2E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Are all the SDS available?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2F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3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31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3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3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3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3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36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3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38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3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3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3B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Are all containers properly labelled?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3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3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3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3F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4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41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4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4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4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4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46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4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48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Are all hazardous material stored as required in the SDS?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4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4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4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4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4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4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4F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5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51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5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5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5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397" w:hRule="atLeast"/>
          <w:tblHeader w:val="0"/>
        </w:trPr>
        <w:tc>
          <w:tcPr>
            <w:tcBorders>
              <w:top w:color="000000" w:space="0" w:sz="12" w:val="single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f2f2f2" w:val="clear"/>
            <w:vAlign w:val="center"/>
          </w:tcPr>
          <w:p w:rsidR="00000000" w:rsidDel="00000000" w:rsidP="00000000" w:rsidRDefault="00000000" w:rsidRPr="00000000" w14:paraId="00000455">
            <w:pPr>
              <w:keepNext w:val="1"/>
              <w:ind w:right="113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0"/>
                <w:szCs w:val="20"/>
                <w:rtl w:val="0"/>
              </w:rPr>
              <w:t xml:space="preserve">Flammable and Combustible Materials </w:t>
            </w:r>
          </w:p>
        </w:tc>
        <w:tc>
          <w:tcPr>
            <w:gridSpan w:val="13"/>
            <w:tcBorders>
              <w:top w:color="000000" w:space="0" w:sz="12" w:val="single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f2f2f2" w:val="clear"/>
            <w:vAlign w:val="center"/>
          </w:tcPr>
          <w:p w:rsidR="00000000" w:rsidDel="00000000" w:rsidP="00000000" w:rsidRDefault="00000000" w:rsidRPr="00000000" w14:paraId="00000456">
            <w:pPr>
              <w:jc w:val="right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63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Is all combustible waste stored safely and removed regularly?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6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6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66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6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68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6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6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6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6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6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6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6F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70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Are all flammable shop supplies stored in approved cabinet?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71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7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7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7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7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76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7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78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7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7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7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7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397" w:hRule="atLeast"/>
          <w:tblHeader w:val="0"/>
        </w:trPr>
        <w:tc>
          <w:tcPr>
            <w:tcBorders>
              <w:top w:color="000000" w:space="0" w:sz="12" w:val="single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f2f2f2" w:val="clear"/>
            <w:vAlign w:val="center"/>
          </w:tcPr>
          <w:p w:rsidR="00000000" w:rsidDel="00000000" w:rsidP="00000000" w:rsidRDefault="00000000" w:rsidRPr="00000000" w14:paraId="0000047D">
            <w:pPr>
              <w:keepNext w:val="1"/>
              <w:ind w:right="113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0"/>
                <w:szCs w:val="20"/>
                <w:rtl w:val="0"/>
              </w:rPr>
              <w:t xml:space="preserve">Electrical</w:t>
            </w:r>
          </w:p>
        </w:tc>
        <w:tc>
          <w:tcPr>
            <w:gridSpan w:val="13"/>
            <w:tcBorders>
              <w:top w:color="000000" w:space="0" w:sz="12" w:val="single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f2f2f2" w:val="clear"/>
            <w:vAlign w:val="center"/>
          </w:tcPr>
          <w:p w:rsidR="00000000" w:rsidDel="00000000" w:rsidP="00000000" w:rsidRDefault="00000000" w:rsidRPr="00000000" w14:paraId="0000047E">
            <w:pPr>
              <w:jc w:val="right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12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8B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Are electrical panels free of obstruction?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8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8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8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8F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9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91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9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9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9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9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96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9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98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Are all disconnecting switches and circuit breakers labeled?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9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9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9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9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9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9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9F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A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A1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A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A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A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397" w:hRule="atLeast"/>
          <w:tblHeader w:val="0"/>
        </w:trPr>
        <w:tc>
          <w:tcPr>
            <w:tcBorders>
              <w:top w:color="000000" w:space="0" w:sz="12" w:val="single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f2f2f2" w:val="clear"/>
            <w:vAlign w:val="center"/>
          </w:tcPr>
          <w:p w:rsidR="00000000" w:rsidDel="00000000" w:rsidP="00000000" w:rsidRDefault="00000000" w:rsidRPr="00000000" w14:paraId="000004A5">
            <w:pPr>
              <w:keepNext w:val="1"/>
              <w:ind w:right="113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0"/>
                <w:szCs w:val="20"/>
                <w:rtl w:val="0"/>
              </w:rPr>
              <w:t xml:space="preserve">Noise</w:t>
            </w:r>
          </w:p>
        </w:tc>
        <w:tc>
          <w:tcPr>
            <w:gridSpan w:val="13"/>
            <w:tcBorders>
              <w:top w:color="000000" w:space="0" w:sz="12" w:val="single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f2f2f2" w:val="clear"/>
            <w:vAlign w:val="center"/>
          </w:tcPr>
          <w:p w:rsidR="00000000" w:rsidDel="00000000" w:rsidP="00000000" w:rsidRDefault="00000000" w:rsidRPr="00000000" w14:paraId="000004A6">
            <w:pPr>
              <w:jc w:val="right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12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B3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Is any work area excessively noisy?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B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B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B6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B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B8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B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B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B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B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B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B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BF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C0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Is approved hearing protection available to staff as needed?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C1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C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C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C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C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C6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C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C8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C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C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C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C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397" w:hRule="atLeast"/>
          <w:tblHeader w:val="0"/>
        </w:trPr>
        <w:tc>
          <w:tcPr>
            <w:tcBorders>
              <w:top w:color="000000" w:space="0" w:sz="12" w:val="single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f2f2f2" w:val="clear"/>
            <w:vAlign w:val="center"/>
          </w:tcPr>
          <w:p w:rsidR="00000000" w:rsidDel="00000000" w:rsidP="00000000" w:rsidRDefault="00000000" w:rsidRPr="00000000" w14:paraId="000004CD">
            <w:pPr>
              <w:keepNext w:val="1"/>
              <w:ind w:right="113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0"/>
                <w:szCs w:val="20"/>
                <w:rtl w:val="0"/>
              </w:rPr>
              <w:t xml:space="preserve">Material Handling</w:t>
            </w:r>
          </w:p>
        </w:tc>
        <w:tc>
          <w:tcPr>
            <w:gridSpan w:val="13"/>
            <w:tcBorders>
              <w:top w:color="000000" w:space="0" w:sz="12" w:val="single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f2f2f2" w:val="clear"/>
            <w:vAlign w:val="center"/>
          </w:tcPr>
          <w:p w:rsidR="00000000" w:rsidDel="00000000" w:rsidP="00000000" w:rsidRDefault="00000000" w:rsidRPr="00000000" w14:paraId="000004CE">
            <w:pPr>
              <w:jc w:val="right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12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DB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Are vehicles and equipment-inspected daily?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D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D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D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DF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E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E1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E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E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E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E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E6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E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E8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Are trucks shut off and tires chocked before unloading and receiving?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E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E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E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E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E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E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EF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F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F1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F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F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F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F5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Are all pallets racking in an undamaged state?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F6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F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F8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F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F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F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F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F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F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FF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0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01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02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Are safety pins present in pallet racking crossbeams?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0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0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0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06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0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08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0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0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0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0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0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0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0F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Are all pallets racking guards secure and fastened adequately?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1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11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1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1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1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1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16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1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18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1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1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1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1C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Is the compactor for recycled cardboard in safe working condition?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1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1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1F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2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21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2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2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24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25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26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27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28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  <w:tr>
        <w:trPr>
          <w:cantSplit w:val="1"/>
          <w:trHeight w:val="397" w:hRule="atLeast"/>
          <w:tblHeader w:val="0"/>
        </w:trPr>
        <w:tc>
          <w:tcPr>
            <w:tcBorders>
              <w:top w:color="000000" w:space="0" w:sz="12" w:val="single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f2f2f2" w:val="clear"/>
            <w:vAlign w:val="center"/>
          </w:tcPr>
          <w:p w:rsidR="00000000" w:rsidDel="00000000" w:rsidP="00000000" w:rsidRDefault="00000000" w:rsidRPr="00000000" w14:paraId="00000529">
            <w:pPr>
              <w:keepNext w:val="1"/>
              <w:ind w:right="113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0"/>
                <w:szCs w:val="20"/>
                <w:rtl w:val="0"/>
              </w:rPr>
              <w:t xml:space="preserve">Staffs Daily / Weekly Inspections</w:t>
            </w:r>
          </w:p>
        </w:tc>
        <w:tc>
          <w:tcPr>
            <w:gridSpan w:val="13"/>
            <w:tcBorders>
              <w:top w:color="000000" w:space="0" w:sz="12" w:val="single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f2f2f2" w:val="clear"/>
            <w:vAlign w:val="center"/>
          </w:tcPr>
          <w:p w:rsidR="00000000" w:rsidDel="00000000" w:rsidP="00000000" w:rsidRDefault="00000000" w:rsidRPr="00000000" w14:paraId="0000052A">
            <w:pPr>
              <w:jc w:val="right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83" w:hRule="atLeast"/>
          <w:tblHeader w:val="0"/>
        </w:trPr>
        <w:tc>
          <w:tcPr>
            <w:tcBorders>
              <w:top w:color="000000" w:space="0" w:sz="12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37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Are the Daily/Weekly Inspections being done?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38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Jan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39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Feb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3A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Mar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3B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Apr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3C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May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3D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Jun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3E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Jul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3F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Aug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40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Sep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41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Oct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42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Nov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543">
            <w:pPr>
              <w:keepNext w:val="1"/>
              <w:ind w:right="113"/>
              <w:jc w:val="center"/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8080"/>
                <w:sz w:val="16"/>
                <w:szCs w:val="16"/>
                <w:rtl w:val="0"/>
              </w:rPr>
              <w:t xml:space="preserve">Dec</w:t>
            </w:r>
          </w:p>
        </w:tc>
      </w:tr>
    </w:tbl>
    <w:p w:rsidR="00000000" w:rsidDel="00000000" w:rsidP="00000000" w:rsidRDefault="00000000" w:rsidRPr="00000000" w14:paraId="00000544">
      <w:pPr>
        <w:spacing w:after="160" w:line="259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5">
      <w:pPr>
        <w:spacing w:after="160" w:line="259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6">
      <w:pPr>
        <w:spacing w:after="160" w:line="259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3858.0" w:type="dxa"/>
        <w:jc w:val="left"/>
        <w:tblInd w:w="-115.0" w:type="dxa"/>
        <w:tblBorders>
          <w:top w:color="000000" w:space="0" w:sz="4" w:val="single"/>
          <w:bottom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69"/>
        <w:gridCol w:w="2552"/>
        <w:gridCol w:w="2551"/>
        <w:gridCol w:w="2551"/>
        <w:gridCol w:w="2552"/>
        <w:gridCol w:w="2083"/>
        <w:tblGridChange w:id="0">
          <w:tblGrid>
            <w:gridCol w:w="1569"/>
            <w:gridCol w:w="2552"/>
            <w:gridCol w:w="2551"/>
            <w:gridCol w:w="2551"/>
            <w:gridCol w:w="2552"/>
            <w:gridCol w:w="2083"/>
          </w:tblGrid>
        </w:tblGridChange>
      </w:tblGrid>
      <w:tr>
        <w:trPr>
          <w:cantSplit w:val="0"/>
          <w:trHeight w:val="142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47">
            <w:pPr>
              <w:pStyle w:val="Heading2"/>
              <w:spacing w:after="0" w:before="40" w:line="259" w:lineRule="auto"/>
              <w:rPr>
                <w:rFonts w:ascii="Open Sans" w:cs="Open Sans" w:eastAsia="Open Sans" w:hAnsi="Open Sans"/>
                <w:b w:val="0"/>
                <w:color w:val="2e75b5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548">
            <w:pPr>
              <w:spacing w:after="160" w:line="259" w:lineRule="auto"/>
              <w:jc w:val="center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Inspector #1 </w:t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54A">
            <w:pPr>
              <w:spacing w:after="160" w:line="259" w:lineRule="auto"/>
              <w:jc w:val="center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Inspector #2 </w:t>
            </w:r>
          </w:p>
        </w:tc>
        <w:tc>
          <w:tcPr>
            <w:vMerge w:val="restart"/>
            <w:shd w:fill="f2f2f2" w:val="clear"/>
            <w:vAlign w:val="center"/>
          </w:tcPr>
          <w:p w:rsidR="00000000" w:rsidDel="00000000" w:rsidP="00000000" w:rsidRDefault="00000000" w:rsidRPr="00000000" w14:paraId="0000054C">
            <w:pPr>
              <w:spacing w:after="160" w:line="259" w:lineRule="auto"/>
              <w:jc w:val="center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Date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54D">
            <w:pPr>
              <w:pStyle w:val="Heading2"/>
              <w:spacing w:after="0" w:before="40" w:line="259" w:lineRule="auto"/>
              <w:rPr>
                <w:rFonts w:ascii="Open Sans" w:cs="Open Sans" w:eastAsia="Open Sans" w:hAnsi="Open Sans"/>
                <w:color w:val="2e75b5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54E">
            <w:pPr>
              <w:jc w:val="center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Name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54F">
            <w:pPr>
              <w:spacing w:after="160" w:line="259" w:lineRule="auto"/>
              <w:jc w:val="center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Signature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550">
            <w:pPr>
              <w:jc w:val="center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Name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551">
            <w:pPr>
              <w:spacing w:after="160" w:line="259" w:lineRule="auto"/>
              <w:jc w:val="center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Signature</w:t>
            </w:r>
          </w:p>
        </w:tc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552">
            <w:pPr>
              <w:widowControl w:val="0"/>
              <w:spacing w:line="276" w:lineRule="auto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53">
            <w:pPr>
              <w:spacing w:after="160" w:line="259" w:lineRule="auto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January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54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55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56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57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58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59">
            <w:pPr>
              <w:spacing w:after="160" w:line="259" w:lineRule="auto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February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5A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5B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5C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5D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5E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5F">
            <w:pPr>
              <w:spacing w:after="160" w:line="259" w:lineRule="auto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March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60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61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62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63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64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65">
            <w:pPr>
              <w:spacing w:after="160" w:line="259" w:lineRule="auto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April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66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67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68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69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6A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6B">
            <w:pPr>
              <w:spacing w:after="160" w:line="259" w:lineRule="auto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May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6C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6D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6E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6F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70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71">
            <w:pPr>
              <w:spacing w:after="160" w:line="259" w:lineRule="auto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June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72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73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74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75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76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77">
            <w:pPr>
              <w:spacing w:after="160" w:line="259" w:lineRule="auto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July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78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79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7A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7B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7C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7D">
            <w:pPr>
              <w:spacing w:after="160" w:line="259" w:lineRule="auto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August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7E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7F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80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81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82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83">
            <w:pPr>
              <w:spacing w:after="160" w:line="259" w:lineRule="auto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September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84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85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86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87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88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89">
            <w:pPr>
              <w:spacing w:after="160" w:line="259" w:lineRule="auto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October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8A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8B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8C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8D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8E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8F">
            <w:pPr>
              <w:spacing w:after="160" w:line="259" w:lineRule="auto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November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90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91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92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93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94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95">
            <w:pPr>
              <w:spacing w:after="160" w:line="259" w:lineRule="auto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December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96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97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98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99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9A">
            <w:pPr>
              <w:spacing w:after="160" w:line="259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9B">
      <w:pPr>
        <w:spacing w:after="160" w:line="259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C">
      <w:pPr>
        <w:spacing w:after="160" w:line="259" w:lineRule="auto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D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E">
      <w:pPr>
        <w:spacing w:after="160" w:line="259" w:lineRule="auto"/>
        <w:rPr>
          <w:rFonts w:ascii="Calibri" w:cs="Calibri" w:eastAsia="Calibri" w:hAnsi="Calibri"/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F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2240" w:w="15840" w:orient="landscape"/>
      <w:pgMar w:bottom="1440" w:top="1134" w:left="1440" w:right="1440" w:header="283" w:footer="31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Libre Frankl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Open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Wingdings 2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5A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9000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</w:rPr>
      <w:drawing>
        <wp:inline distB="114300" distT="114300" distL="114300" distR="114300">
          <wp:extent cx="2199132" cy="648462"/>
          <wp:effectExtent b="0" l="0" r="0" t="0"/>
          <wp:docPr id="1036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99132" cy="64846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0"/>
      </w:rPr>
      <w:t xml:space="preserve">       </w:t>
      <w:tab/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A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re Franklin" w:cs="Libre Franklin" w:eastAsia="Libre Franklin" w:hAnsi="Libre Franklin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Franklin Gothic Book" w:eastAsia="Times New Roman" w:hAnsi="Franklin Gothic Book"/>
      <w:w w:val="100"/>
      <w:position w:val="-1"/>
      <w:sz w:val="22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BalloonText">
    <w:name w:val="Balloon Text"/>
    <w:basedOn w:val="Normal"/>
    <w:next w:val="BalloonTex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Calibri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CA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Header">
    <w:name w:val="Header"/>
    <w:basedOn w:val="Normal"/>
    <w:next w:val="Header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CA"/>
    </w:rPr>
  </w:style>
  <w:style w:type="character" w:styleId="HeaderChar">
    <w:name w:val="Header Char"/>
    <w:basedOn w:val="DefaultParagraphFont"/>
    <w:next w:val="Head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Footer">
    <w:name w:val="Footer"/>
    <w:basedOn w:val="Normal"/>
    <w:next w:val="Footer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CA"/>
    </w:rPr>
  </w:style>
  <w:style w:type="character" w:styleId="FooterChar">
    <w:name w:val="Footer Char"/>
    <w:basedOn w:val="DefaultParagraphFont"/>
    <w:next w:val="Foot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1"/>
      <w:spacing w:line="1" w:lineRule="atLeast"/>
      <w:ind w:left="720" w:leftChars="-1" w:rightChars="0" w:firstLineChars="-1"/>
      <w:contextualSpacing w:val="1"/>
      <w:textDirection w:val="btLr"/>
      <w:textAlignment w:val="top"/>
      <w:outlineLvl w:val="0"/>
    </w:pPr>
    <w:rPr>
      <w:rFonts w:ascii="Franklin Gothic Book" w:eastAsia="Times New Roman" w:hAnsi="Franklin Gothic Book"/>
      <w:w w:val="100"/>
      <w:position w:val="-1"/>
      <w:sz w:val="22"/>
      <w:effect w:val="none"/>
      <w:vertAlign w:val="baseline"/>
      <w:cs w:val="0"/>
      <w:em w:val="none"/>
      <w:lang w:bidi="ar-SA" w:eastAsia="en-US" w:val="en-US"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clause-e">
    <w:name w:val="clause-e"/>
    <w:basedOn w:val="Normal"/>
    <w:next w:val="clause-e"/>
    <w:autoRedefine w:val="0"/>
    <w:hidden w:val="0"/>
    <w:qFormat w:val="0"/>
    <w:pPr>
      <w:suppressAutoHyphens w:val="1"/>
      <w:spacing w:after="120" w:line="1" w:lineRule="atLeast"/>
      <w:ind w:left="1111" w:leftChars="-1" w:rightChars="0" w:hanging="400" w:firstLineChars="-1"/>
      <w:textDirection w:val="btLr"/>
      <w:textAlignment w:val="top"/>
      <w:outlineLvl w:val="0"/>
    </w:pPr>
    <w:rPr>
      <w:rFonts w:ascii="Times New Roman" w:eastAsia="Times New Roman" w:hAnsi="Times New Roman"/>
      <w:color w:val="000000"/>
      <w:w w:val="100"/>
      <w:position w:val="-1"/>
      <w:sz w:val="26"/>
      <w:szCs w:val="26"/>
      <w:effect w:val="none"/>
      <w:vertAlign w:val="baseline"/>
      <w:cs w:val="0"/>
      <w:em w:val="none"/>
      <w:lang w:bidi="ar-SA" w:eastAsia="en-CA" w:val="en-CA"/>
    </w:rPr>
  </w:style>
  <w:style w:type="paragraph" w:styleId="section-e">
    <w:name w:val="section-e"/>
    <w:basedOn w:val="Normal"/>
    <w:next w:val="section-e"/>
    <w:autoRedefine w:val="0"/>
    <w:hidden w:val="0"/>
    <w:qFormat w:val="0"/>
    <w:pPr>
      <w:suppressAutoHyphens w:val="1"/>
      <w:spacing w:after="120" w:line="1" w:lineRule="atLeast"/>
      <w:ind w:leftChars="-1" w:rightChars="0" w:firstLine="600" w:firstLineChars="-1"/>
      <w:textDirection w:val="btLr"/>
      <w:textAlignment w:val="top"/>
      <w:outlineLvl w:val="0"/>
    </w:pPr>
    <w:rPr>
      <w:rFonts w:ascii="Times New Roman" w:eastAsia="Times New Roman" w:hAnsi="Times New Roman"/>
      <w:color w:val="000000"/>
      <w:w w:val="100"/>
      <w:position w:val="-1"/>
      <w:sz w:val="26"/>
      <w:szCs w:val="26"/>
      <w:effect w:val="none"/>
      <w:vertAlign w:val="baseline"/>
      <w:cs w:val="0"/>
      <w:em w:val="none"/>
      <w:lang w:bidi="ar-SA" w:eastAsia="en-CA" w:val="en-CA"/>
    </w:rPr>
  </w:style>
  <w:style w:type="paragraph" w:styleId="subsection-e">
    <w:name w:val="subsection-e"/>
    <w:basedOn w:val="Normal"/>
    <w:next w:val="subsection-e"/>
    <w:autoRedefine w:val="0"/>
    <w:hidden w:val="0"/>
    <w:qFormat w:val="0"/>
    <w:pPr>
      <w:suppressAutoHyphens w:val="1"/>
      <w:spacing w:after="120" w:line="1" w:lineRule="atLeast"/>
      <w:ind w:leftChars="-1" w:rightChars="0" w:firstLine="600" w:firstLineChars="-1"/>
      <w:textDirection w:val="btLr"/>
      <w:textAlignment w:val="top"/>
      <w:outlineLvl w:val="0"/>
    </w:pPr>
    <w:rPr>
      <w:rFonts w:ascii="Times New Roman" w:eastAsia="Times New Roman" w:hAnsi="Times New Roman"/>
      <w:color w:val="000000"/>
      <w:w w:val="100"/>
      <w:position w:val="-1"/>
      <w:sz w:val="26"/>
      <w:szCs w:val="26"/>
      <w:effect w:val="none"/>
      <w:vertAlign w:val="baseline"/>
      <w:cs w:val="0"/>
      <w:em w:val="none"/>
      <w:lang w:bidi="ar-SA" w:eastAsia="en-CA" w:val="en-CA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ibreFranklin-regular.ttf"/><Relationship Id="rId2" Type="http://schemas.openxmlformats.org/officeDocument/2006/relationships/font" Target="fonts/LibreFranklin-bold.ttf"/><Relationship Id="rId3" Type="http://schemas.openxmlformats.org/officeDocument/2006/relationships/font" Target="fonts/LibreFranklin-italic.ttf"/><Relationship Id="rId4" Type="http://schemas.openxmlformats.org/officeDocument/2006/relationships/font" Target="fonts/LibreFranklin-boldItalic.ttf"/><Relationship Id="rId10" Type="http://schemas.openxmlformats.org/officeDocument/2006/relationships/font" Target="fonts/OpenSans-boldItalic.ttf"/><Relationship Id="rId9" Type="http://schemas.openxmlformats.org/officeDocument/2006/relationships/font" Target="fonts/OpenSans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OpenSans-regular.ttf"/><Relationship Id="rId8" Type="http://schemas.openxmlformats.org/officeDocument/2006/relationships/font" Target="fonts/Open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lK+TnaD5q5Rc7iSet0PweUCE1A==">CgMxLjA4AHIhMXFJZ3RrWGY1T2FDdi1uTVRSWnJUWmd3bGM1azBfZlRl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2020-08-16T14:48:00Z</dcterms:created>
  <dc:creator>Jen Joyce</dc:creator>
</cp:coreProperties>
</file>